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1843"/>
        <w:gridCol w:w="4676"/>
      </w:tblGrid>
      <w:tr w:rsidR="00FC5593" w:rsidRPr="0097689C" w:rsidTr="00453762">
        <w:trPr>
          <w:trHeight w:val="37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93" w:rsidRPr="0097689C" w:rsidRDefault="00FC5593" w:rsidP="004537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689C">
              <w:rPr>
                <w:b/>
                <w:bCs/>
                <w:color w:val="000000"/>
                <w:sz w:val="28"/>
                <w:szCs w:val="28"/>
              </w:rPr>
              <w:t>Перечень товаров, работ, услуг, закупка которых осуществляется</w:t>
            </w:r>
            <w:bookmarkStart w:id="0" w:name="_GoBack"/>
            <w:bookmarkEnd w:id="0"/>
            <w:r w:rsidRPr="0097689C">
              <w:rPr>
                <w:b/>
                <w:bCs/>
                <w:color w:val="000000"/>
                <w:sz w:val="28"/>
                <w:szCs w:val="28"/>
              </w:rPr>
              <w:t xml:space="preserve"> у субъектов малого и среднего предпринимательства</w:t>
            </w:r>
          </w:p>
        </w:tc>
      </w:tr>
      <w:tr w:rsidR="00FC5593" w:rsidRPr="0097689C" w:rsidTr="00453762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b/>
                <w:bCs/>
                <w:i/>
                <w:iCs/>
                <w:color w:val="000000"/>
                <w:sz w:val="28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</w:p>
        </w:tc>
      </w:tr>
      <w:tr w:rsidR="00FC5593" w:rsidRPr="0097689C" w:rsidTr="00453762">
        <w:trPr>
          <w:trHeight w:val="308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3" w:rsidRPr="0097689C" w:rsidRDefault="00FC5593" w:rsidP="00453762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97689C">
              <w:rPr>
                <w:b/>
                <w:bCs/>
                <w:color w:val="000000"/>
                <w:sz w:val="28"/>
                <w:szCs w:val="22"/>
              </w:rPr>
              <w:t>Наименование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3" w:rsidRPr="0097689C" w:rsidRDefault="00FC5593" w:rsidP="00453762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97689C">
              <w:rPr>
                <w:b/>
                <w:bCs/>
                <w:color w:val="000000"/>
                <w:sz w:val="28"/>
                <w:szCs w:val="22"/>
              </w:rPr>
              <w:t>№</w:t>
            </w:r>
          </w:p>
          <w:p w:rsidR="00FC5593" w:rsidRPr="0097689C" w:rsidRDefault="00FC5593" w:rsidP="00453762">
            <w:pPr>
              <w:ind w:firstLine="33"/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proofErr w:type="gramStart"/>
            <w:r w:rsidRPr="0097689C">
              <w:rPr>
                <w:b/>
                <w:bCs/>
                <w:color w:val="000000"/>
                <w:sz w:val="28"/>
                <w:szCs w:val="22"/>
              </w:rPr>
              <w:t>п</w:t>
            </w:r>
            <w:proofErr w:type="gramEnd"/>
            <w:r w:rsidRPr="0097689C">
              <w:rPr>
                <w:b/>
                <w:bCs/>
                <w:color w:val="000000"/>
                <w:sz w:val="28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3" w:rsidRPr="0097689C" w:rsidRDefault="00FC5593" w:rsidP="00453762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97689C">
              <w:rPr>
                <w:b/>
                <w:bCs/>
                <w:color w:val="000000"/>
                <w:sz w:val="28"/>
                <w:szCs w:val="22"/>
              </w:rPr>
              <w:t>Код по Общероссийскому классификатору продукции по видам экономической деятельности (ОКПД2)</w:t>
            </w:r>
            <w:r w:rsidRPr="0097689C">
              <w:rPr>
                <w:b/>
                <w:bCs/>
                <w:color w:val="000000"/>
                <w:sz w:val="28"/>
                <w:szCs w:val="22"/>
              </w:rPr>
              <w:br/>
            </w:r>
            <w:proofErr w:type="gramStart"/>
            <w:r w:rsidRPr="0097689C">
              <w:rPr>
                <w:b/>
                <w:bCs/>
                <w:color w:val="000000"/>
                <w:sz w:val="28"/>
                <w:szCs w:val="22"/>
              </w:rPr>
              <w:t>ОК</w:t>
            </w:r>
            <w:proofErr w:type="gramEnd"/>
            <w:r w:rsidRPr="0097689C">
              <w:rPr>
                <w:b/>
                <w:bCs/>
                <w:color w:val="000000"/>
                <w:sz w:val="28"/>
                <w:szCs w:val="22"/>
              </w:rPr>
              <w:t xml:space="preserve"> 034-2014</w:t>
            </w:r>
            <w:r w:rsidRPr="0097689C">
              <w:rPr>
                <w:b/>
                <w:bCs/>
                <w:color w:val="000000"/>
                <w:sz w:val="28"/>
                <w:szCs w:val="22"/>
              </w:rPr>
              <w:br/>
              <w:t xml:space="preserve"> (КПЕС 2008)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93" w:rsidRPr="0097689C" w:rsidRDefault="00FC5593" w:rsidP="00453762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97689C">
              <w:rPr>
                <w:b/>
                <w:bCs/>
                <w:color w:val="000000"/>
                <w:sz w:val="28"/>
                <w:szCs w:val="22"/>
              </w:rPr>
              <w:t>Наименование (согласно ОКПД 2)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27.52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Приборы бытовые неэлектрические</w:t>
            </w:r>
          </w:p>
        </w:tc>
      </w:tr>
      <w:tr w:rsidR="00FC5593" w:rsidRPr="0097689C" w:rsidTr="0045376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27.52.11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Приборы бытовые неэлектрические для приготовления пищи и подогрева тарелок из черных металлов или меди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27.52.14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Водонагреватели, проточные или аккумулирующего типа, неэлектрические</w:t>
            </w:r>
          </w:p>
        </w:tc>
      </w:tr>
      <w:tr w:rsidR="00FC5593" w:rsidRPr="0097689C" w:rsidTr="0045376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25.21.12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26.51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Оборудование для измерения, испытаний и навигации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26.51.6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Инструменты и приборы прочие для измерения, контроля и испытаний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11.07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08.12.1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Гравий и песок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 xml:space="preserve">ООО "Газпром газораспределение </w:t>
            </w:r>
            <w:r w:rsidRPr="0097689C">
              <w:rPr>
                <w:color w:val="000000"/>
                <w:sz w:val="28"/>
                <w:szCs w:val="22"/>
              </w:rPr>
              <w:lastRenderedPageBreak/>
              <w:t>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  <w:lang w:val="en-US"/>
              </w:rPr>
            </w:pPr>
            <w:r w:rsidRPr="0097689C">
              <w:rPr>
                <w:color w:val="000000"/>
                <w:sz w:val="28"/>
                <w:szCs w:val="22"/>
              </w:rPr>
              <w:t>19.20.29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 xml:space="preserve">Масла нефтяные смазочные; дистилляты тяжелые, не </w:t>
            </w:r>
            <w:r w:rsidRPr="0097689C">
              <w:rPr>
                <w:rFonts w:eastAsia="Calibri"/>
                <w:sz w:val="28"/>
              </w:rPr>
              <w:lastRenderedPageBreak/>
              <w:t>включенные в другие группировки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lastRenderedPageBreak/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29.32.30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22.11.1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Шины, покрышки и камеры резиновые новые</w:t>
            </w:r>
          </w:p>
        </w:tc>
      </w:tr>
      <w:tr w:rsidR="00FC5593" w:rsidRPr="0097689C" w:rsidTr="0045376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38.1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Отходы; услуги по сбору отходов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45.20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Услуги по техническому обслуживанию и ремонту автотранспортных средств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33.12.18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 xml:space="preserve">Услуги по ремонту и техническому обслуживанию </w:t>
            </w:r>
            <w:proofErr w:type="spellStart"/>
            <w:r w:rsidRPr="0097689C">
              <w:rPr>
                <w:color w:val="000000"/>
                <w:sz w:val="28"/>
                <w:szCs w:val="22"/>
              </w:rPr>
              <w:t>небытового</w:t>
            </w:r>
            <w:proofErr w:type="spellEnd"/>
            <w:r w:rsidRPr="0097689C">
              <w:rPr>
                <w:color w:val="000000"/>
                <w:sz w:val="28"/>
                <w:szCs w:val="22"/>
              </w:rPr>
              <w:t xml:space="preserve"> холодильного и вентиляционного оборудования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33.13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Услуги по ремонту электронного и оптического оборудования</w:t>
            </w:r>
          </w:p>
        </w:tc>
      </w:tr>
      <w:tr w:rsidR="00FC5593" w:rsidRPr="0097689C" w:rsidTr="0045376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95.11.1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Услуги по ремонту компьютеров и периферийного оборудования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43.29.11.190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Работы изоляционные прочие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43.12.11.140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Работы по расчистке территории, удалению растительности.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24.20.4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 xml:space="preserve">Фитинги для труб стальные, </w:t>
            </w:r>
            <w:proofErr w:type="gramStart"/>
            <w:r w:rsidRPr="0097689C">
              <w:rPr>
                <w:color w:val="000000"/>
                <w:sz w:val="28"/>
                <w:szCs w:val="22"/>
              </w:rPr>
              <w:t>кроме</w:t>
            </w:r>
            <w:proofErr w:type="gramEnd"/>
            <w:r w:rsidRPr="0097689C">
              <w:rPr>
                <w:color w:val="000000"/>
                <w:sz w:val="28"/>
                <w:szCs w:val="22"/>
              </w:rPr>
              <w:t xml:space="preserve"> литых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22.21.29.130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Фитинги прочие пластмассовые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27.12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27.40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Оборудование электрическое осветительное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14.12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Спецодежда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lastRenderedPageBreak/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14.12.1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Спецодежда мужская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14.12.2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Спецодежда женская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14.12.30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Спецодежда прочая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sz w:val="28"/>
              </w:rPr>
            </w:pPr>
            <w:r w:rsidRPr="0097689C">
              <w:rPr>
                <w:color w:val="000000"/>
                <w:sz w:val="28"/>
                <w:szCs w:val="22"/>
              </w:rPr>
              <w:t>14.19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Одежда прочая и аксессуары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sz w:val="28"/>
              </w:rPr>
            </w:pPr>
            <w:r w:rsidRPr="0097689C">
              <w:rPr>
                <w:color w:val="000000"/>
                <w:sz w:val="28"/>
                <w:szCs w:val="22"/>
              </w:rPr>
              <w:t>15.20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Обувь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15.20.3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Обувь защитная и прочая, не включенная в другие группировки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15.20.11.113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Сапоги резиновые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31.0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Мебель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31.01.1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Мебель для офисов и предприятий торговли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31.01.11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Мебель металлическая для офисов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31.01.12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Мебель деревянная для офисов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31.01.12.110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Столы письменные деревянные для офисов, административных помещений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31.01.12.130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Шкафы офисные деревянные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31.01.12.131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Шкафы для одежды деревянные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 xml:space="preserve">ООО "Газпром газораспределение </w:t>
            </w:r>
            <w:r w:rsidRPr="0097689C">
              <w:rPr>
                <w:color w:val="000000"/>
                <w:sz w:val="28"/>
                <w:szCs w:val="22"/>
              </w:rPr>
              <w:lastRenderedPageBreak/>
              <w:t>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31.01.12.132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Шкафы архивные деревянные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lastRenderedPageBreak/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31.01.12.133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Шкафы картотечные деревянные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31.01.12.139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Шкафы деревянные прочие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31.01.12.140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Стеллажи офисные деревянные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31.01.12.150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Тумбы офисные деревянные</w:t>
            </w:r>
          </w:p>
        </w:tc>
      </w:tr>
      <w:tr w:rsidR="00FC5593" w:rsidRPr="0097689C" w:rsidTr="0045376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42.21.1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Коммуникации инженерные для жидкостей и газов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sz w:val="28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27.51</w:t>
            </w:r>
          </w:p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Приборы бытовые электрические</w:t>
            </w:r>
          </w:p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sz w:val="28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43.99.90.160</w:t>
            </w:r>
          </w:p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Аренда кранов и прочего строительного оборудования, которое не предназначено для одной конкретной строительной услуги, с оператором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sz w:val="28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rFonts w:eastAsia="Calibri"/>
                <w:sz w:val="28"/>
              </w:rPr>
              <w:t>23.63.10.000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rFonts w:eastAsia="Calibri"/>
                <w:sz w:val="28"/>
              </w:rPr>
              <w:t>Бетон, готовый для заливки (товарный бетон)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sz w:val="28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rFonts w:eastAsia="Calibri"/>
                <w:sz w:val="28"/>
              </w:rPr>
              <w:t>23.61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Изделия из бетона, используемые в строительстве</w:t>
            </w:r>
          </w:p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b/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28.14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Арматура трубопроводная (арматура) (краны, клапаны и прочие)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  <w:lang w:val="en-US"/>
              </w:rPr>
            </w:pPr>
            <w:r w:rsidRPr="0097689C">
              <w:rPr>
                <w:rFonts w:eastAsia="Calibri"/>
                <w:sz w:val="28"/>
              </w:rPr>
              <w:t>33.12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Услуги по ремонту оборудования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43.11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Работы по сносу зданий и сооружений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</w:tr>
      <w:tr w:rsidR="00FC5593" w:rsidRPr="0097689C" w:rsidTr="00453762">
        <w:trPr>
          <w:trHeight w:val="64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43.12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Работы по подготовке строительной площадки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lastRenderedPageBreak/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43.13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Работы буровые и разведочные буровые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sz w:val="28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43.21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Работы электромонтажные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sz w:val="28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43.22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sz w:val="28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43.29.1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Работы строительно-монтажные прочие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sz w:val="28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43.3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Работы завершающие и отделочные в зданиях и сооружениях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sz w:val="28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43.9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Работы строительные специализированные прочие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sz w:val="28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80.10.12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Услуги охраны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28.99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52.2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Услуги транспортные вспомогательные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25.30.12.113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Оборудование котельное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sz w:val="28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  <w:lang w:val="en-US"/>
              </w:rPr>
            </w:pPr>
            <w:r w:rsidRPr="0097689C">
              <w:rPr>
                <w:rFonts w:eastAsia="Calibri"/>
                <w:sz w:val="28"/>
                <w:lang w:val="en-US"/>
              </w:rPr>
              <w:t>28.25.12.110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Кондиционеры промышленные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sz w:val="28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28.25.20.130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Вентиляторы канальные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sz w:val="28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  <w:lang w:val="en-US"/>
              </w:rPr>
            </w:pPr>
            <w:r w:rsidRPr="0097689C">
              <w:rPr>
                <w:rFonts w:eastAsia="Calibri"/>
                <w:sz w:val="28"/>
              </w:rPr>
              <w:t>28.25.20.111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Вентиляторы осевые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sz w:val="28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28.25.12.190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sz w:val="28"/>
              </w:rPr>
            </w:pPr>
            <w:r w:rsidRPr="0097689C">
              <w:rPr>
                <w:color w:val="000000"/>
                <w:sz w:val="28"/>
                <w:szCs w:val="22"/>
              </w:rPr>
              <w:lastRenderedPageBreak/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  <w:lang w:val="en-US"/>
              </w:rPr>
            </w:pPr>
            <w:r w:rsidRPr="0097689C">
              <w:rPr>
                <w:rFonts w:eastAsia="Calibri"/>
                <w:sz w:val="28"/>
              </w:rPr>
              <w:t>27.51.26.110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  <w:lang w:val="en-US"/>
              </w:rPr>
            </w:pPr>
            <w:r w:rsidRPr="0097689C">
              <w:rPr>
                <w:rFonts w:eastAsia="Calibri"/>
                <w:sz w:val="28"/>
              </w:rPr>
              <w:t>Приборы отопительные электрические</w:t>
            </w: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42.21.22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7689C">
              <w:rPr>
                <w:rFonts w:eastAsia="Calibri"/>
                <w:sz w:val="28"/>
              </w:rPr>
              <w:t>Работы строительные по прокладке местных трубопроводов</w:t>
            </w:r>
          </w:p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</w:p>
        </w:tc>
      </w:tr>
      <w:tr w:rsidR="00FC5593" w:rsidRPr="0097689C" w:rsidTr="00453762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rPr>
                <w:color w:val="000000"/>
                <w:sz w:val="28"/>
                <w:szCs w:val="22"/>
              </w:rPr>
            </w:pPr>
            <w:r w:rsidRPr="0097689C">
              <w:rPr>
                <w:color w:val="000000"/>
                <w:sz w:val="28"/>
                <w:szCs w:val="22"/>
              </w:rPr>
              <w:t>ООО "Газпром газораспределение Самара"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094131" w:rsidRDefault="00FC5593" w:rsidP="00453762">
            <w:pPr>
              <w:rPr>
                <w:color w:val="000000"/>
                <w:sz w:val="28"/>
                <w:szCs w:val="22"/>
                <w:lang w:val="en-US"/>
              </w:rPr>
            </w:pPr>
            <w:r>
              <w:rPr>
                <w:color w:val="000000"/>
                <w:sz w:val="28"/>
                <w:szCs w:val="22"/>
                <w:lang w:val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094131">
              <w:rPr>
                <w:rFonts w:eastAsia="Calibri"/>
                <w:sz w:val="28"/>
              </w:rPr>
              <w:t>71.12.19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93" w:rsidRPr="0097689C" w:rsidRDefault="00FC5593" w:rsidP="00453762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094131">
              <w:rPr>
                <w:rFonts w:eastAsia="Calibri"/>
                <w:sz w:val="28"/>
              </w:rPr>
              <w:t>Услуги по инженерно-техническому проектированию прочих объектов</w:t>
            </w:r>
          </w:p>
        </w:tc>
      </w:tr>
    </w:tbl>
    <w:p w:rsidR="00B06574" w:rsidRDefault="00B06574"/>
    <w:sectPr w:rsidR="00B0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93"/>
    <w:rsid w:val="00B06574"/>
    <w:rsid w:val="00F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Рогова</dc:creator>
  <cp:lastModifiedBy>Ирина В. Рогова</cp:lastModifiedBy>
  <cp:revision>1</cp:revision>
  <dcterms:created xsi:type="dcterms:W3CDTF">2020-03-13T09:44:00Z</dcterms:created>
  <dcterms:modified xsi:type="dcterms:W3CDTF">2020-03-13T09:45:00Z</dcterms:modified>
</cp:coreProperties>
</file>